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04" w:rsidRPr="00C14004" w:rsidRDefault="00C14004" w:rsidP="00C14004">
      <w:pPr>
        <w:pBdr>
          <w:bottom w:val="single" w:sz="8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</w:pPr>
      <w:r w:rsidRPr="00C14004">
        <w:rPr>
          <w:rFonts w:ascii="Georgia" w:eastAsia="Times New Roman" w:hAnsi="Georgia" w:cs="Times New Roman"/>
          <w:color w:val="000000"/>
          <w:sz w:val="20"/>
          <w:szCs w:val="20"/>
          <w:lang w:eastAsia="ru-RU"/>
        </w:rPr>
        <w:t>Критерии оценивания работы</w:t>
      </w:r>
    </w:p>
    <w:tbl>
      <w:tblPr>
        <w:tblW w:w="9971" w:type="dxa"/>
        <w:tblBorders>
          <w:top w:val="single" w:sz="8" w:space="0" w:color="AAAAAA"/>
          <w:left w:val="single" w:sz="8" w:space="0" w:color="AAAAAA"/>
          <w:bottom w:val="single" w:sz="8" w:space="0" w:color="AAAAAA"/>
          <w:right w:val="single" w:sz="8" w:space="0" w:color="AAAAAA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5"/>
        <w:gridCol w:w="1981"/>
        <w:gridCol w:w="2069"/>
        <w:gridCol w:w="4656"/>
      </w:tblGrid>
      <w:tr w:rsidR="00C14004" w:rsidRPr="00C14004" w:rsidTr="00C14004">
        <w:trPr>
          <w:trHeight w:val="670"/>
        </w:trPr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465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Удовлетворительно</w:t>
            </w:r>
          </w:p>
        </w:tc>
      </w:tr>
      <w:tr w:rsidR="00C14004" w:rsidRPr="00C14004" w:rsidTr="00C14004">
        <w:trPr>
          <w:trHeight w:val="3083"/>
        </w:trPr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Понимание задания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демонстрирует точное понимание задания.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Включаются как материалы, имеющие непосредственное отношение к теме, так и материалы, не имеющие отношения к ней; используется ограниченное количество источников.</w:t>
            </w:r>
          </w:p>
        </w:tc>
        <w:tc>
          <w:tcPr>
            <w:tcW w:w="465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Включены материалы, не имеющие непосредственного отношения к теме; используется один источник, собранная информация не анализируется и не оценивается.</w:t>
            </w:r>
          </w:p>
        </w:tc>
      </w:tr>
      <w:tr w:rsidR="00C14004" w:rsidRPr="00C14004" w:rsidTr="00C14004">
        <w:trPr>
          <w:trHeight w:val="3712"/>
        </w:trPr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задания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Оцениваются работы разных периодов; выводы аргументированы; все материалы имеют непосредственное отношение к теме; источники цитируются правильно; используется информация из достоверных источников.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 вся информация взята из достоверных источников; часть информации неточна или не имеет прямого отношения к теме.</w:t>
            </w:r>
          </w:p>
        </w:tc>
        <w:tc>
          <w:tcPr>
            <w:tcW w:w="465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Случайная подборка материалов; информация неточна или не имеет отношения к теме; неполные ответы на вопросы; не делаются попытки оценить или проанализировать информацию.</w:t>
            </w:r>
          </w:p>
        </w:tc>
      </w:tr>
      <w:tr w:rsidR="00C14004" w:rsidRPr="00C14004" w:rsidTr="00C14004">
        <w:trPr>
          <w:trHeight w:val="639"/>
        </w:trPr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Результат работы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Четкое и логичное представление информации; вся информации имеет непосредственное отношение к теме, точна, хорошо структурирована и отредактирована. Демонстрируется критический анализ и оценка материала, определенность позиции.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Точность и структурированность информации; привлекательное оформление работы. Недостаточно выражена собственная позиция и оценка информации. Работа похожа на другие работы по данной теме.</w:t>
            </w:r>
          </w:p>
        </w:tc>
        <w:tc>
          <w:tcPr>
            <w:tcW w:w="465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Материал логически не выстроен и подан внешне непривлекательно; не дается четкого ответа на поставленные вопросы.</w:t>
            </w:r>
          </w:p>
        </w:tc>
      </w:tr>
      <w:tr w:rsidR="00C14004" w:rsidRPr="00C14004" w:rsidTr="00C14004">
        <w:trPr>
          <w:trHeight w:val="567"/>
        </w:trPr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подход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Представлены различные подходы к решению проблемы. Работа отличается яркой индивидуальностью и выражает точку зрения группы.</w:t>
            </w:r>
          </w:p>
        </w:tc>
        <w:tc>
          <w:tcPr>
            <w:tcW w:w="0" w:type="auto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Демонстрируется одна точка зрения на проблему; проводятся сравнения, но не делаются выводов.</w:t>
            </w:r>
          </w:p>
        </w:tc>
        <w:tc>
          <w:tcPr>
            <w:tcW w:w="465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auto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14004" w:rsidRPr="00C14004" w:rsidRDefault="00C14004" w:rsidP="00C14004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Информация просто скопирована из предложенных источников; нет критического взгляда на проблему; работа мало связана с темой </w:t>
            </w:r>
            <w:proofErr w:type="spellStart"/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веб-квеста</w:t>
            </w:r>
            <w:proofErr w:type="spellEnd"/>
            <w:r w:rsidRPr="00C140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01188D" w:rsidRPr="00C14004" w:rsidRDefault="0001188D">
      <w:pPr>
        <w:rPr>
          <w:sz w:val="20"/>
          <w:szCs w:val="20"/>
        </w:rPr>
      </w:pPr>
    </w:p>
    <w:sectPr w:rsidR="0001188D" w:rsidRPr="00C14004" w:rsidSect="00C140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4004"/>
    <w:rsid w:val="0001188D"/>
    <w:rsid w:val="00C1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88D"/>
  </w:style>
  <w:style w:type="paragraph" w:styleId="2">
    <w:name w:val="heading 2"/>
    <w:basedOn w:val="a"/>
    <w:link w:val="20"/>
    <w:uiPriority w:val="9"/>
    <w:qFormat/>
    <w:rsid w:val="00C140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40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C14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2019-01-24T01:47:00Z</dcterms:created>
  <dcterms:modified xsi:type="dcterms:W3CDTF">2019-01-24T01:49:00Z</dcterms:modified>
</cp:coreProperties>
</file>